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30" w:rsidRPr="008A6862" w:rsidRDefault="006C4430" w:rsidP="006C4430">
      <w:pPr>
        <w:spacing w:line="360" w:lineRule="auto"/>
        <w:jc w:val="right"/>
        <w:rPr>
          <w:rFonts w:ascii="Verdana" w:hAnsi="Verdana"/>
          <w:b/>
          <w:bCs/>
          <w:sz w:val="18"/>
          <w:szCs w:val="18"/>
        </w:rPr>
      </w:pPr>
      <w:r w:rsidRPr="008A6862">
        <w:rPr>
          <w:rFonts w:ascii="Verdana" w:hAnsi="Verdana"/>
          <w:b/>
          <w:bCs/>
          <w:sz w:val="18"/>
          <w:szCs w:val="18"/>
        </w:rPr>
        <w:t xml:space="preserve">Zał. Nr 4 do Warunków Zamówienia </w:t>
      </w:r>
    </w:p>
    <w:p w:rsidR="00C73750" w:rsidRPr="008A6862" w:rsidRDefault="009348BB" w:rsidP="009348BB">
      <w:pPr>
        <w:spacing w:line="360" w:lineRule="auto"/>
        <w:jc w:val="center"/>
        <w:rPr>
          <w:rFonts w:ascii="Verdana" w:hAnsi="Verdana"/>
          <w:b/>
          <w:bCs/>
        </w:rPr>
      </w:pPr>
      <w:r w:rsidRPr="008A6862">
        <w:rPr>
          <w:rFonts w:ascii="Verdana" w:hAnsi="Verdana"/>
          <w:b/>
          <w:bCs/>
        </w:rPr>
        <w:t xml:space="preserve">WYKAZ PARAMETRÓW ZAMAWIANEGO SPRZĘTU (URZĄDZEŃ) DLA POSTĘPOWANIA PN: </w:t>
      </w:r>
    </w:p>
    <w:p w:rsidR="009348BB" w:rsidRPr="008A6862" w:rsidRDefault="00C73750" w:rsidP="009348B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8A6862">
        <w:t xml:space="preserve"> </w:t>
      </w:r>
      <w:r w:rsidR="009A4B92" w:rsidRPr="008A6862">
        <w:t>„</w:t>
      </w:r>
      <w:r w:rsidRPr="008A6862">
        <w:rPr>
          <w:rFonts w:ascii="Verdana" w:hAnsi="Verdana"/>
          <w:b/>
          <w:bCs/>
        </w:rPr>
        <w:t>Dostawa do siedziby Zamawiającego samochodu dostawczego do 3,5 ton</w:t>
      </w:r>
      <w:r w:rsidR="009A4B92" w:rsidRPr="008A6862">
        <w:rPr>
          <w:rFonts w:ascii="Verdana" w:hAnsi="Verdana"/>
          <w:b/>
          <w:bCs/>
        </w:rPr>
        <w:t>”</w:t>
      </w:r>
    </w:p>
    <w:p w:rsidR="009348BB" w:rsidRPr="008A6862" w:rsidRDefault="009348BB" w:rsidP="009348BB">
      <w:pPr>
        <w:pStyle w:val="Tekstpodstawowy2"/>
        <w:rPr>
          <w:rFonts w:ascii="Verdana" w:hAnsi="Verdana"/>
          <w:b/>
          <w:sz w:val="18"/>
          <w:szCs w:val="18"/>
        </w:rPr>
      </w:pPr>
      <w:r w:rsidRPr="008A6862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</w:t>
      </w:r>
    </w:p>
    <w:p w:rsidR="009348BB" w:rsidRPr="008A6862" w:rsidRDefault="009348BB" w:rsidP="009348BB">
      <w:pPr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8A6862">
        <w:rPr>
          <w:rFonts w:ascii="Verdana" w:hAnsi="Verdana"/>
          <w:b/>
          <w:sz w:val="18"/>
          <w:szCs w:val="18"/>
        </w:rPr>
        <w:t>ZAMAWIAJĄCY:</w:t>
      </w:r>
    </w:p>
    <w:p w:rsidR="009348BB" w:rsidRPr="008A6862" w:rsidRDefault="009348BB" w:rsidP="009348BB">
      <w:pPr>
        <w:jc w:val="both"/>
        <w:rPr>
          <w:rFonts w:ascii="Verdana" w:hAnsi="Verdana"/>
          <w:b/>
          <w:sz w:val="18"/>
          <w:szCs w:val="18"/>
        </w:rPr>
      </w:pPr>
      <w:r w:rsidRPr="008A6862">
        <w:rPr>
          <w:rFonts w:ascii="Verdana" w:hAnsi="Verdana"/>
          <w:b/>
          <w:sz w:val="18"/>
          <w:szCs w:val="18"/>
        </w:rPr>
        <w:tab/>
      </w:r>
    </w:p>
    <w:p w:rsidR="009348BB" w:rsidRPr="008A6862" w:rsidRDefault="009348BB" w:rsidP="009348BB">
      <w:pPr>
        <w:autoSpaceDE w:val="0"/>
        <w:autoSpaceDN w:val="0"/>
        <w:adjustRightInd w:val="0"/>
        <w:rPr>
          <w:rFonts w:ascii="Verdana" w:eastAsia="ArialNarrow" w:hAnsi="Verdana" w:cs="Arial"/>
          <w:b/>
          <w:sz w:val="18"/>
          <w:szCs w:val="18"/>
        </w:rPr>
      </w:pPr>
      <w:r w:rsidRPr="008A6862">
        <w:rPr>
          <w:rFonts w:ascii="Verdana" w:eastAsia="ArialNarrow" w:hAnsi="Verdana" w:cs="Arial"/>
          <w:b/>
          <w:sz w:val="18"/>
          <w:szCs w:val="18"/>
        </w:rPr>
        <w:t>Miejskie Przedsiębiorstwo Wodociągów i Kanalizacji Spółka z o.o.</w:t>
      </w:r>
    </w:p>
    <w:p w:rsidR="009348BB" w:rsidRPr="008A6862" w:rsidRDefault="009348BB" w:rsidP="009348BB">
      <w:pPr>
        <w:rPr>
          <w:rFonts w:ascii="Verdana" w:hAnsi="Verdana"/>
          <w:sz w:val="18"/>
          <w:szCs w:val="18"/>
        </w:rPr>
      </w:pPr>
      <w:r w:rsidRPr="008A6862">
        <w:rPr>
          <w:rFonts w:ascii="Verdana" w:hAnsi="Verdana"/>
          <w:sz w:val="18"/>
          <w:szCs w:val="18"/>
        </w:rPr>
        <w:t>26-110 Skarżysko-Kamienna</w:t>
      </w:r>
    </w:p>
    <w:p w:rsidR="009348BB" w:rsidRPr="008A6862" w:rsidRDefault="009348BB" w:rsidP="009348BB">
      <w:pPr>
        <w:rPr>
          <w:rFonts w:ascii="Verdana" w:hAnsi="Verdana"/>
          <w:b/>
          <w:sz w:val="18"/>
          <w:szCs w:val="18"/>
        </w:rPr>
      </w:pPr>
      <w:r w:rsidRPr="008A6862">
        <w:rPr>
          <w:rFonts w:ascii="Verdana" w:hAnsi="Verdana"/>
          <w:sz w:val="18"/>
          <w:szCs w:val="18"/>
        </w:rPr>
        <w:t>ul. Cicha 8</w:t>
      </w:r>
    </w:p>
    <w:p w:rsidR="005A7B46" w:rsidRPr="008A6862" w:rsidRDefault="009348BB" w:rsidP="00C95D81">
      <w:pPr>
        <w:pStyle w:val="Tekstpodstawowy2"/>
        <w:jc w:val="center"/>
        <w:rPr>
          <w:rFonts w:ascii="Verdana" w:hAnsi="Verdana"/>
          <w:b/>
          <w:sz w:val="22"/>
          <w:szCs w:val="22"/>
        </w:rPr>
      </w:pPr>
      <w:r w:rsidRPr="008A6862">
        <w:rPr>
          <w:rFonts w:ascii="Verdana" w:hAnsi="Verdana"/>
          <w:b/>
          <w:sz w:val="22"/>
          <w:szCs w:val="22"/>
        </w:rPr>
        <w:t>PARAMETRY OCENY RÓWNOWAŻNOŚCI</w:t>
      </w:r>
    </w:p>
    <w:p w:rsidR="009348BB" w:rsidRPr="008A6862" w:rsidRDefault="005A7B46" w:rsidP="004242A3">
      <w:pPr>
        <w:jc w:val="center"/>
        <w:rPr>
          <w:rFonts w:ascii="Verdana" w:hAnsi="Verdana"/>
          <w:sz w:val="18"/>
          <w:szCs w:val="18"/>
        </w:rPr>
      </w:pPr>
      <w:r w:rsidRPr="008A6862">
        <w:rPr>
          <w:rFonts w:ascii="Verdana" w:hAnsi="Verdana"/>
          <w:b/>
          <w:sz w:val="22"/>
          <w:szCs w:val="22"/>
        </w:rPr>
        <w:t xml:space="preserve">(min/max) wymagane przez Zamawiającego odnoszące się do zamawianego sprzętu </w:t>
      </w:r>
      <w:r w:rsidR="009348BB" w:rsidRPr="008A6862">
        <w:rPr>
          <w:rFonts w:ascii="Verdana" w:hAnsi="Verdana"/>
          <w:b/>
          <w:sz w:val="22"/>
          <w:szCs w:val="22"/>
        </w:rPr>
        <w:t>:</w:t>
      </w:r>
    </w:p>
    <w:p w:rsidR="009348BB" w:rsidRPr="008A6862" w:rsidRDefault="009348BB" w:rsidP="009348BB">
      <w:pPr>
        <w:jc w:val="both"/>
        <w:rPr>
          <w:rFonts w:ascii="Verdana" w:hAnsi="Verdana"/>
          <w:sz w:val="18"/>
          <w:szCs w:val="18"/>
        </w:rPr>
      </w:pPr>
      <w:r w:rsidRPr="008A6862">
        <w:rPr>
          <w:rFonts w:ascii="Verdana" w:hAnsi="Verdana"/>
          <w:sz w:val="16"/>
          <w:szCs w:val="16"/>
        </w:rPr>
        <w:t xml:space="preserve">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7239"/>
        <w:gridCol w:w="7239"/>
      </w:tblGrid>
      <w:tr w:rsidR="008A6862" w:rsidRPr="008A6862" w:rsidTr="005457C1">
        <w:trPr>
          <w:cantSplit/>
          <w:trHeight w:val="1207"/>
        </w:trPr>
        <w:tc>
          <w:tcPr>
            <w:tcW w:w="142" w:type="pct"/>
            <w:tcBorders>
              <w:bottom w:val="dotted" w:sz="4" w:space="0" w:color="auto"/>
            </w:tcBorders>
            <w:shd w:val="clear" w:color="auto" w:fill="E6E6E6"/>
            <w:vAlign w:val="center"/>
          </w:tcPr>
          <w:p w:rsidR="009348BB" w:rsidRPr="008A6862" w:rsidRDefault="009348BB" w:rsidP="006232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429" w:type="pct"/>
            <w:shd w:val="clear" w:color="auto" w:fill="E6E6E6"/>
            <w:vAlign w:val="center"/>
          </w:tcPr>
          <w:p w:rsidR="009348BB" w:rsidRPr="008A6862" w:rsidRDefault="009348BB" w:rsidP="009348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 xml:space="preserve">Opis parametru zgodnie z opisem przedmiotu zamówienia </w:t>
            </w:r>
          </w:p>
        </w:tc>
        <w:tc>
          <w:tcPr>
            <w:tcW w:w="2429" w:type="pct"/>
            <w:shd w:val="clear" w:color="auto" w:fill="E6E6E6"/>
            <w:vAlign w:val="center"/>
          </w:tcPr>
          <w:p w:rsidR="009348BB" w:rsidRPr="008A6862" w:rsidRDefault="009348BB" w:rsidP="009348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Wartość parametru zgodnie z ofertą Wykonawcy</w:t>
            </w:r>
          </w:p>
        </w:tc>
      </w:tr>
      <w:tr w:rsidR="008A6862" w:rsidRPr="008A6862" w:rsidTr="005457C1">
        <w:trPr>
          <w:cantSplit/>
        </w:trPr>
        <w:tc>
          <w:tcPr>
            <w:tcW w:w="142" w:type="pct"/>
          </w:tcPr>
          <w:p w:rsidR="009348BB" w:rsidRPr="008A6862" w:rsidRDefault="004242A3" w:rsidP="006232F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429" w:type="pct"/>
          </w:tcPr>
          <w:p w:rsidR="009348BB" w:rsidRPr="008A6862" w:rsidRDefault="004242A3" w:rsidP="009A4B9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 xml:space="preserve">Rok produkcji </w:t>
            </w:r>
          </w:p>
        </w:tc>
        <w:tc>
          <w:tcPr>
            <w:tcW w:w="2429" w:type="pct"/>
          </w:tcPr>
          <w:p w:rsidR="009348BB" w:rsidRPr="008A6862" w:rsidRDefault="007F5634" w:rsidP="0020305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2018, 2019</w:t>
            </w:r>
            <w:r w:rsidR="009A4B92" w:rsidRPr="008A6862">
              <w:rPr>
                <w:rFonts w:ascii="Verdana" w:hAnsi="Verdana"/>
                <w:sz w:val="18"/>
                <w:szCs w:val="18"/>
              </w:rPr>
              <w:t xml:space="preserve"> – fabrycznie nowy </w:t>
            </w:r>
            <w:r w:rsidR="004579FD">
              <w:rPr>
                <w:rFonts w:ascii="Verdana" w:hAnsi="Verdana"/>
                <w:sz w:val="18"/>
                <w:szCs w:val="18"/>
              </w:rPr>
              <w:t>, kolor niebieski</w:t>
            </w:r>
          </w:p>
        </w:tc>
      </w:tr>
      <w:tr w:rsidR="008A6862" w:rsidRPr="008A6862" w:rsidTr="005457C1">
        <w:trPr>
          <w:cantSplit/>
        </w:trPr>
        <w:tc>
          <w:tcPr>
            <w:tcW w:w="142" w:type="pct"/>
          </w:tcPr>
          <w:p w:rsidR="009348BB" w:rsidRPr="008A6862" w:rsidRDefault="006C4430" w:rsidP="006232F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429" w:type="pct"/>
          </w:tcPr>
          <w:p w:rsidR="009348BB" w:rsidRPr="008A6862" w:rsidRDefault="00CA1A1D" w:rsidP="009A4B9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silnik</w:t>
            </w:r>
          </w:p>
        </w:tc>
        <w:tc>
          <w:tcPr>
            <w:tcW w:w="2429" w:type="pct"/>
          </w:tcPr>
          <w:p w:rsidR="009348BB" w:rsidRPr="008A6862" w:rsidRDefault="00C73750" w:rsidP="007F5634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bCs/>
                <w:sz w:val="18"/>
                <w:szCs w:val="18"/>
              </w:rPr>
              <w:t xml:space="preserve">Diesel </w:t>
            </w:r>
            <w:r w:rsidR="0020305E" w:rsidRPr="008A6862">
              <w:rPr>
                <w:rFonts w:ascii="Verdana" w:hAnsi="Verdana"/>
                <w:bCs/>
                <w:sz w:val="18"/>
                <w:szCs w:val="18"/>
              </w:rPr>
              <w:t>4-ro cylindrowy</w:t>
            </w:r>
            <w:r w:rsidRPr="008A6862">
              <w:rPr>
                <w:rFonts w:ascii="Verdana" w:hAnsi="Verdana"/>
                <w:bCs/>
                <w:sz w:val="18"/>
                <w:szCs w:val="18"/>
              </w:rPr>
              <w:t>,</w:t>
            </w:r>
            <w:r w:rsidR="0020305E" w:rsidRPr="008A6862">
              <w:rPr>
                <w:rFonts w:ascii="Verdana" w:hAnsi="Verdana"/>
                <w:bCs/>
                <w:sz w:val="18"/>
                <w:szCs w:val="18"/>
              </w:rPr>
              <w:t xml:space="preserve"> 16 zaworowy o pojemności min 2998 cm, </w:t>
            </w:r>
            <w:r w:rsidR="00CA1A1D" w:rsidRPr="008A6862">
              <w:rPr>
                <w:rFonts w:ascii="Verdana" w:hAnsi="Verdana"/>
                <w:bCs/>
                <w:sz w:val="18"/>
                <w:szCs w:val="18"/>
              </w:rPr>
              <w:t xml:space="preserve"> min. </w:t>
            </w:r>
            <w:r w:rsidR="007F5634">
              <w:rPr>
                <w:rFonts w:ascii="Verdana" w:hAnsi="Verdana"/>
                <w:bCs/>
                <w:sz w:val="18"/>
                <w:szCs w:val="18"/>
              </w:rPr>
              <w:t xml:space="preserve">norma </w:t>
            </w:r>
            <w:r w:rsidR="00CA1A1D" w:rsidRPr="008A6862">
              <w:rPr>
                <w:rFonts w:ascii="Verdana" w:hAnsi="Verdana"/>
                <w:bCs/>
                <w:sz w:val="18"/>
                <w:szCs w:val="18"/>
              </w:rPr>
              <w:t xml:space="preserve">EURO </w:t>
            </w:r>
            <w:r w:rsidR="0020305E" w:rsidRPr="008A6862">
              <w:rPr>
                <w:rFonts w:ascii="Verdana" w:hAnsi="Verdana"/>
                <w:bCs/>
                <w:sz w:val="18"/>
                <w:szCs w:val="18"/>
              </w:rPr>
              <w:t>6</w:t>
            </w:r>
            <w:r w:rsidR="007A363F" w:rsidRPr="008A6862"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="007F5634">
              <w:rPr>
                <w:rFonts w:ascii="Verdana" w:hAnsi="Verdana"/>
                <w:bCs/>
                <w:sz w:val="18"/>
                <w:szCs w:val="18"/>
              </w:rPr>
              <w:t>AdBlue</w:t>
            </w:r>
            <w:r w:rsidR="007A363F" w:rsidRPr="008A6862"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</w:p>
        </w:tc>
      </w:tr>
      <w:tr w:rsidR="008A6862" w:rsidRPr="008A6862" w:rsidTr="005457C1">
        <w:trPr>
          <w:cantSplit/>
        </w:trPr>
        <w:tc>
          <w:tcPr>
            <w:tcW w:w="142" w:type="pct"/>
          </w:tcPr>
          <w:p w:rsidR="009348BB" w:rsidRPr="008A6862" w:rsidRDefault="006C4430" w:rsidP="006232F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429" w:type="pct"/>
          </w:tcPr>
          <w:p w:rsidR="009348BB" w:rsidRPr="008A6862" w:rsidRDefault="00CA1A1D" w:rsidP="009A4B9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moc maksymalna</w:t>
            </w:r>
          </w:p>
        </w:tc>
        <w:tc>
          <w:tcPr>
            <w:tcW w:w="2429" w:type="pct"/>
          </w:tcPr>
          <w:p w:rsidR="009348BB" w:rsidRPr="008A6862" w:rsidRDefault="00CA1A1D" w:rsidP="007F5634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Min.</w:t>
            </w:r>
            <w:r w:rsidR="007F5634">
              <w:rPr>
                <w:rFonts w:ascii="Verdana" w:hAnsi="Verdana"/>
                <w:sz w:val="18"/>
                <w:szCs w:val="18"/>
              </w:rPr>
              <w:t>80</w:t>
            </w:r>
            <w:r w:rsidRPr="008A6862">
              <w:rPr>
                <w:rFonts w:ascii="Verdana" w:hAnsi="Verdana"/>
                <w:sz w:val="18"/>
                <w:szCs w:val="18"/>
              </w:rPr>
              <w:t>kW</w:t>
            </w:r>
          </w:p>
        </w:tc>
      </w:tr>
      <w:tr w:rsidR="008A6862" w:rsidRPr="008A6862" w:rsidTr="005457C1">
        <w:trPr>
          <w:cantSplit/>
        </w:trPr>
        <w:tc>
          <w:tcPr>
            <w:tcW w:w="142" w:type="pct"/>
          </w:tcPr>
          <w:p w:rsidR="004242A3" w:rsidRPr="008A6862" w:rsidRDefault="006C4430" w:rsidP="006232F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429" w:type="pct"/>
          </w:tcPr>
          <w:p w:rsidR="004242A3" w:rsidRPr="008A6862" w:rsidRDefault="00CA1A1D" w:rsidP="009A4B9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dopuszczalna masa całkowita</w:t>
            </w:r>
          </w:p>
        </w:tc>
        <w:tc>
          <w:tcPr>
            <w:tcW w:w="2429" w:type="pct"/>
          </w:tcPr>
          <w:p w:rsidR="004242A3" w:rsidRPr="008A6862" w:rsidRDefault="00CA1A1D" w:rsidP="00C95D81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bCs/>
                <w:sz w:val="18"/>
                <w:szCs w:val="18"/>
              </w:rPr>
              <w:t>max. 3500 kg</w:t>
            </w:r>
            <w:r w:rsidR="00E56BF1" w:rsidRPr="008A6862">
              <w:rPr>
                <w:rFonts w:ascii="Verdana" w:hAnsi="Verdana"/>
                <w:bCs/>
                <w:sz w:val="18"/>
                <w:szCs w:val="18"/>
              </w:rPr>
              <w:t>. Hak holowniczy kulowy</w:t>
            </w:r>
            <w:r w:rsidR="00C73750" w:rsidRPr="008A6862">
              <w:rPr>
                <w:rFonts w:ascii="Verdana" w:hAnsi="Verdana"/>
                <w:bCs/>
                <w:sz w:val="18"/>
                <w:szCs w:val="18"/>
              </w:rPr>
              <w:t xml:space="preserve"> + złącze elektryczne </w:t>
            </w:r>
            <w:r w:rsidR="00E56BF1" w:rsidRPr="008A686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8A6862" w:rsidRPr="008A6862" w:rsidTr="005457C1">
        <w:trPr>
          <w:cantSplit/>
        </w:trPr>
        <w:tc>
          <w:tcPr>
            <w:tcW w:w="142" w:type="pct"/>
          </w:tcPr>
          <w:p w:rsidR="004242A3" w:rsidRPr="008A6862" w:rsidRDefault="003F625C" w:rsidP="006232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429" w:type="pct"/>
          </w:tcPr>
          <w:p w:rsidR="004242A3" w:rsidRPr="008A6862" w:rsidRDefault="00CA1A1D" w:rsidP="009A4B9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napęd</w:t>
            </w:r>
          </w:p>
        </w:tc>
        <w:tc>
          <w:tcPr>
            <w:tcW w:w="2429" w:type="pct"/>
          </w:tcPr>
          <w:p w:rsidR="004242A3" w:rsidRPr="008A6862" w:rsidRDefault="0020305E" w:rsidP="007F5634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bCs/>
                <w:sz w:val="18"/>
                <w:szCs w:val="18"/>
              </w:rPr>
              <w:t xml:space="preserve">układ jezdny 4x2, podwozie dwu osiowe, </w:t>
            </w:r>
            <w:r w:rsidR="00CA1A1D" w:rsidRPr="008A6862">
              <w:rPr>
                <w:rFonts w:ascii="Verdana" w:hAnsi="Verdana"/>
                <w:bCs/>
                <w:sz w:val="18"/>
                <w:szCs w:val="18"/>
              </w:rPr>
              <w:t>ESP 9, ASR</w:t>
            </w:r>
            <w:r w:rsidR="00193E06" w:rsidRPr="008A6862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</w:tc>
      </w:tr>
      <w:tr w:rsidR="008A6862" w:rsidRPr="008A6862" w:rsidTr="005457C1">
        <w:trPr>
          <w:cantSplit/>
        </w:trPr>
        <w:tc>
          <w:tcPr>
            <w:tcW w:w="142" w:type="pct"/>
          </w:tcPr>
          <w:p w:rsidR="004242A3" w:rsidRPr="008A6862" w:rsidRDefault="003F625C" w:rsidP="006232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429" w:type="pct"/>
          </w:tcPr>
          <w:p w:rsidR="004242A3" w:rsidRPr="008A6862" w:rsidRDefault="00CA1A1D" w:rsidP="009A4B9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hamulce</w:t>
            </w:r>
          </w:p>
        </w:tc>
        <w:tc>
          <w:tcPr>
            <w:tcW w:w="2429" w:type="pct"/>
          </w:tcPr>
          <w:p w:rsidR="004242A3" w:rsidRPr="008A6862" w:rsidRDefault="00CA1A1D" w:rsidP="002E57F4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bCs/>
                <w:sz w:val="18"/>
                <w:szCs w:val="18"/>
              </w:rPr>
              <w:t>tarczowe obu osi, ABS 9,</w:t>
            </w:r>
          </w:p>
        </w:tc>
      </w:tr>
      <w:tr w:rsidR="008A6862" w:rsidRPr="008A6862" w:rsidTr="005457C1">
        <w:trPr>
          <w:cantSplit/>
        </w:trPr>
        <w:tc>
          <w:tcPr>
            <w:tcW w:w="142" w:type="pct"/>
          </w:tcPr>
          <w:p w:rsidR="004242A3" w:rsidRPr="008A6862" w:rsidRDefault="003F625C" w:rsidP="006232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429" w:type="pct"/>
          </w:tcPr>
          <w:p w:rsidR="004242A3" w:rsidRPr="008A6862" w:rsidRDefault="007A363F" w:rsidP="009A4B9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kabina</w:t>
            </w:r>
          </w:p>
        </w:tc>
        <w:tc>
          <w:tcPr>
            <w:tcW w:w="2429" w:type="pct"/>
          </w:tcPr>
          <w:p w:rsidR="004242A3" w:rsidRPr="002B7280" w:rsidRDefault="002E57F4" w:rsidP="003F625C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  <w:r w:rsidR="007A363F" w:rsidRPr="008A6862">
              <w:rPr>
                <w:rFonts w:ascii="Verdana" w:hAnsi="Verdana"/>
                <w:bCs/>
                <w:sz w:val="18"/>
                <w:szCs w:val="18"/>
              </w:rPr>
              <w:t xml:space="preserve"> osobowa, regulowany fotel kierowcy</w:t>
            </w:r>
            <w:r w:rsidR="00163714" w:rsidRPr="008A6862">
              <w:rPr>
                <w:rFonts w:ascii="Verdana" w:hAnsi="Verdana"/>
                <w:bCs/>
                <w:sz w:val="18"/>
                <w:szCs w:val="18"/>
              </w:rPr>
              <w:t xml:space="preserve"> sprężynowany</w:t>
            </w:r>
            <w:r w:rsidR="007A363F" w:rsidRPr="008A6862">
              <w:rPr>
                <w:rFonts w:ascii="Verdana" w:hAnsi="Verdana"/>
                <w:bCs/>
                <w:sz w:val="18"/>
                <w:szCs w:val="18"/>
              </w:rPr>
              <w:t>, podwójny fotel pasażera,  centralny zamek ze zdalnym</w:t>
            </w:r>
            <w:r w:rsidR="000F278F" w:rsidRPr="008A686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A363F" w:rsidRPr="008A6862">
              <w:rPr>
                <w:rFonts w:ascii="Verdana" w:hAnsi="Verdana"/>
                <w:bCs/>
                <w:sz w:val="18"/>
                <w:szCs w:val="18"/>
              </w:rPr>
              <w:t>sterowaniem</w:t>
            </w:r>
            <w:r w:rsidR="009A4B92" w:rsidRPr="008A6862">
              <w:rPr>
                <w:rFonts w:ascii="Verdana" w:hAnsi="Verdana"/>
                <w:bCs/>
                <w:sz w:val="18"/>
                <w:szCs w:val="18"/>
              </w:rPr>
              <w:t>,</w:t>
            </w:r>
            <w:r w:rsidR="0034760F" w:rsidRPr="008A686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immobiliser fabryczny, klimatyzacja automatyczna, komputer</w:t>
            </w:r>
            <w:r w:rsidR="003F625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pokładowy, </w:t>
            </w:r>
            <w:r w:rsidR="003F625C">
              <w:rPr>
                <w:rFonts w:ascii="Verdana" w:hAnsi="Verdana"/>
                <w:bCs/>
                <w:sz w:val="18"/>
                <w:szCs w:val="18"/>
              </w:rPr>
              <w:t xml:space="preserve">poduszka powietrzna kierowcy i pasażerów, </w:t>
            </w:r>
            <w:r w:rsidR="0034760F" w:rsidRPr="008A6862">
              <w:rPr>
                <w:rFonts w:ascii="Verdana" w:hAnsi="Verdana"/>
                <w:bCs/>
                <w:sz w:val="18"/>
                <w:szCs w:val="18"/>
              </w:rPr>
              <w:t>wspomaganie układu kierown</w:t>
            </w:r>
            <w:r w:rsidR="00973065" w:rsidRPr="008A6862">
              <w:rPr>
                <w:rFonts w:ascii="Verdana" w:hAnsi="Verdana"/>
                <w:bCs/>
                <w:sz w:val="18"/>
                <w:szCs w:val="18"/>
              </w:rPr>
              <w:t>iczego</w:t>
            </w:r>
            <w:r w:rsidR="003F625C">
              <w:rPr>
                <w:rFonts w:ascii="Verdana" w:hAnsi="Verdana"/>
                <w:bCs/>
                <w:sz w:val="18"/>
                <w:szCs w:val="18"/>
              </w:rPr>
              <w:t xml:space="preserve">, elektryczne sterowanie szyby boczne w drzwiach przednich, </w:t>
            </w:r>
            <w:r w:rsidR="009A4B92" w:rsidRPr="008A686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A363F" w:rsidRPr="008A6862">
              <w:rPr>
                <w:rFonts w:ascii="Verdana" w:hAnsi="Verdana"/>
                <w:bCs/>
                <w:sz w:val="18"/>
                <w:szCs w:val="18"/>
              </w:rPr>
              <w:t xml:space="preserve">pokrycie foteli wykonane z materiału odpornego na ścieranie oraz na zabrudzenia, radio, </w:t>
            </w:r>
            <w:r w:rsidR="000F278F" w:rsidRPr="008A6862">
              <w:rPr>
                <w:rFonts w:ascii="Verdana" w:hAnsi="Verdana"/>
                <w:bCs/>
                <w:sz w:val="18"/>
                <w:szCs w:val="18"/>
              </w:rPr>
              <w:t>nadwozie zabezpieczone antykorozyjnie</w:t>
            </w:r>
            <w:r w:rsidR="002B7280">
              <w:rPr>
                <w:rFonts w:ascii="Verdana" w:hAnsi="Verdana"/>
                <w:bCs/>
                <w:sz w:val="18"/>
                <w:szCs w:val="18"/>
              </w:rPr>
              <w:t>, nadwozie typu FURGON, drzwi boczne przesuwne, drzwi tylne dwuskrzydłowe otwierane o kąt większy niż 90</w:t>
            </w:r>
            <w:r w:rsidR="002B7280">
              <w:rPr>
                <w:rFonts w:ascii="Verdana" w:hAnsi="Verdana"/>
                <w:bCs/>
                <w:sz w:val="18"/>
                <w:szCs w:val="18"/>
                <w:vertAlign w:val="superscript"/>
              </w:rPr>
              <w:t xml:space="preserve">o </w:t>
            </w:r>
            <w:r w:rsidR="002B7280">
              <w:rPr>
                <w:rFonts w:ascii="Verdana" w:hAnsi="Verdana"/>
                <w:bCs/>
                <w:sz w:val="18"/>
                <w:szCs w:val="18"/>
              </w:rPr>
              <w:t xml:space="preserve">. </w:t>
            </w:r>
          </w:p>
        </w:tc>
      </w:tr>
      <w:tr w:rsidR="008A6862" w:rsidRPr="008A6862" w:rsidTr="005457C1">
        <w:trPr>
          <w:cantSplit/>
        </w:trPr>
        <w:tc>
          <w:tcPr>
            <w:tcW w:w="142" w:type="pct"/>
          </w:tcPr>
          <w:p w:rsidR="004242A3" w:rsidRPr="008A6862" w:rsidRDefault="003F625C" w:rsidP="006232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429" w:type="pct"/>
          </w:tcPr>
          <w:p w:rsidR="004242A3" w:rsidRPr="008A6862" w:rsidRDefault="007A363F" w:rsidP="009A4B9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Oświetlenie</w:t>
            </w:r>
          </w:p>
        </w:tc>
        <w:tc>
          <w:tcPr>
            <w:tcW w:w="2429" w:type="pct"/>
          </w:tcPr>
          <w:p w:rsidR="004242A3" w:rsidRPr="008A6862" w:rsidRDefault="00C73750" w:rsidP="00193E06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 xml:space="preserve">Akumulator 12V </w:t>
            </w:r>
            <w:r w:rsidR="00193E06" w:rsidRPr="008A6862">
              <w:rPr>
                <w:rFonts w:ascii="Verdana" w:hAnsi="Verdana"/>
                <w:sz w:val="18"/>
                <w:szCs w:val="18"/>
              </w:rPr>
              <w:t xml:space="preserve">. Alternator wzmocniony 150A. Oświetlenie </w:t>
            </w:r>
            <w:r w:rsidR="00B3511E" w:rsidRPr="008A6862">
              <w:rPr>
                <w:rFonts w:ascii="Verdana" w:hAnsi="Verdana"/>
                <w:sz w:val="18"/>
                <w:szCs w:val="18"/>
              </w:rPr>
              <w:t>zgodne z PRD i</w:t>
            </w:r>
            <w:r w:rsidR="007A363F" w:rsidRPr="008A6862">
              <w:rPr>
                <w:rFonts w:ascii="Verdana" w:hAnsi="Verdana"/>
                <w:sz w:val="18"/>
                <w:szCs w:val="18"/>
              </w:rPr>
              <w:t xml:space="preserve"> UE, światła do jazdy dziennej włączane automatycznie</w:t>
            </w:r>
            <w:r w:rsidR="00193E06" w:rsidRPr="008A6862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8A6862" w:rsidRPr="008A6862" w:rsidTr="005457C1">
        <w:trPr>
          <w:cantSplit/>
        </w:trPr>
        <w:tc>
          <w:tcPr>
            <w:tcW w:w="142" w:type="pct"/>
          </w:tcPr>
          <w:p w:rsidR="007A363F" w:rsidRPr="008A6862" w:rsidRDefault="003F625C" w:rsidP="006232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429" w:type="pct"/>
          </w:tcPr>
          <w:p w:rsidR="007A363F" w:rsidRPr="008A6862" w:rsidRDefault="00E56BF1" w:rsidP="007A363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Wymiary</w:t>
            </w:r>
            <w:r w:rsidR="00973065" w:rsidRPr="008A6862">
              <w:rPr>
                <w:rFonts w:ascii="Verdana" w:hAnsi="Verdana"/>
                <w:sz w:val="18"/>
                <w:szCs w:val="18"/>
              </w:rPr>
              <w:t xml:space="preserve"> nadwozia</w:t>
            </w:r>
          </w:p>
        </w:tc>
        <w:tc>
          <w:tcPr>
            <w:tcW w:w="2429" w:type="pct"/>
          </w:tcPr>
          <w:p w:rsidR="007A363F" w:rsidRPr="008A6862" w:rsidRDefault="003F625C" w:rsidP="003F62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Wysokość przestrzeni ładunkowej min. 1650 mm. </w:t>
            </w:r>
          </w:p>
        </w:tc>
      </w:tr>
      <w:tr w:rsidR="008A6862" w:rsidRPr="008A6862" w:rsidTr="005457C1">
        <w:trPr>
          <w:cantSplit/>
        </w:trPr>
        <w:tc>
          <w:tcPr>
            <w:tcW w:w="142" w:type="pct"/>
          </w:tcPr>
          <w:p w:rsidR="009348BB" w:rsidRPr="008A6862" w:rsidRDefault="003F625C" w:rsidP="003F62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429" w:type="pct"/>
          </w:tcPr>
          <w:p w:rsidR="009348BB" w:rsidRPr="008A6862" w:rsidRDefault="00193E06" w:rsidP="005457C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Gwarancja:</w:t>
            </w:r>
          </w:p>
        </w:tc>
        <w:tc>
          <w:tcPr>
            <w:tcW w:w="2429" w:type="pct"/>
          </w:tcPr>
          <w:p w:rsidR="00193E06" w:rsidRPr="008A6862" w:rsidRDefault="003F625C" w:rsidP="00193E0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</w:t>
            </w:r>
            <w:r w:rsidR="00193E06" w:rsidRPr="008A6862">
              <w:rPr>
                <w:rFonts w:ascii="Verdana" w:hAnsi="Verdana"/>
                <w:sz w:val="18"/>
                <w:szCs w:val="18"/>
              </w:rPr>
              <w:t xml:space="preserve"> całość pojazdu min. </w:t>
            </w:r>
            <w:r w:rsidR="004F4912">
              <w:rPr>
                <w:rFonts w:ascii="Verdana" w:hAnsi="Verdana"/>
                <w:sz w:val="18"/>
                <w:szCs w:val="18"/>
              </w:rPr>
              <w:t>36 miesięcy</w:t>
            </w:r>
            <w:r w:rsidR="00193E06" w:rsidRPr="008A6862">
              <w:rPr>
                <w:rFonts w:ascii="Verdana" w:hAnsi="Verdana"/>
                <w:sz w:val="18"/>
                <w:szCs w:val="18"/>
              </w:rPr>
              <w:t xml:space="preserve"> bez limitu kilometrów. Nadwozie </w:t>
            </w:r>
            <w:r w:rsidR="004F4912">
              <w:rPr>
                <w:rFonts w:ascii="Verdana" w:hAnsi="Verdana"/>
                <w:sz w:val="18"/>
                <w:szCs w:val="18"/>
              </w:rPr>
              <w:t>36</w:t>
            </w:r>
            <w:bookmarkStart w:id="0" w:name="_GoBack"/>
            <w:bookmarkEnd w:id="0"/>
            <w:r w:rsidR="00193E06" w:rsidRPr="008A6862">
              <w:rPr>
                <w:rFonts w:ascii="Verdana" w:hAnsi="Verdana"/>
                <w:sz w:val="18"/>
                <w:szCs w:val="18"/>
              </w:rPr>
              <w:t xml:space="preserve"> miesiące. Dostawca samochodu zapewnienia serwis w odległości max. do 50 km od siedziby zamawiającego</w:t>
            </w:r>
          </w:p>
          <w:p w:rsidR="009348BB" w:rsidRPr="008A6862" w:rsidRDefault="009348BB" w:rsidP="00193E0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348BB" w:rsidRPr="008A6862" w:rsidTr="005457C1">
        <w:trPr>
          <w:cantSplit/>
        </w:trPr>
        <w:tc>
          <w:tcPr>
            <w:tcW w:w="142" w:type="pct"/>
          </w:tcPr>
          <w:p w:rsidR="009348BB" w:rsidRPr="008A6862" w:rsidRDefault="003F625C" w:rsidP="006232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2429" w:type="pct"/>
          </w:tcPr>
          <w:p w:rsidR="009348BB" w:rsidRPr="008A6862" w:rsidRDefault="00193E06" w:rsidP="005457C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czas dostawy</w:t>
            </w:r>
          </w:p>
        </w:tc>
        <w:tc>
          <w:tcPr>
            <w:tcW w:w="2429" w:type="pct"/>
          </w:tcPr>
          <w:p w:rsidR="009348BB" w:rsidRPr="008A6862" w:rsidRDefault="00193E06" w:rsidP="004C3CF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 xml:space="preserve">maksymalnie do </w:t>
            </w:r>
            <w:r w:rsidR="004C3CF2" w:rsidRPr="008A6862">
              <w:rPr>
                <w:rFonts w:ascii="Verdana" w:hAnsi="Verdana"/>
                <w:sz w:val="18"/>
                <w:szCs w:val="18"/>
              </w:rPr>
              <w:t>3</w:t>
            </w:r>
            <w:r w:rsidRPr="008A6862">
              <w:rPr>
                <w:rFonts w:ascii="Verdana" w:hAnsi="Verdana"/>
                <w:sz w:val="18"/>
                <w:szCs w:val="18"/>
              </w:rPr>
              <w:t xml:space="preserve"> miesięcy od daty podpisania umowy</w:t>
            </w:r>
          </w:p>
        </w:tc>
      </w:tr>
    </w:tbl>
    <w:p w:rsidR="004242A3" w:rsidRPr="008A6862" w:rsidRDefault="004242A3" w:rsidP="004242A3">
      <w:pPr>
        <w:jc w:val="both"/>
        <w:rPr>
          <w:rFonts w:ascii="Verdana" w:hAnsi="Verdana"/>
          <w:b/>
          <w:sz w:val="18"/>
          <w:szCs w:val="18"/>
        </w:rPr>
      </w:pPr>
    </w:p>
    <w:sectPr w:rsidR="004242A3" w:rsidRPr="008A6862" w:rsidSect="007A363F">
      <w:footerReference w:type="even" r:id="rId7"/>
      <w:pgSz w:w="16838" w:h="11906" w:orient="landscape" w:code="9"/>
      <w:pgMar w:top="1418" w:right="658" w:bottom="42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2EA" w:rsidRDefault="003152EA" w:rsidP="009348BB">
      <w:r>
        <w:separator/>
      </w:r>
    </w:p>
  </w:endnote>
  <w:endnote w:type="continuationSeparator" w:id="0">
    <w:p w:rsidR="003152EA" w:rsidRDefault="003152EA" w:rsidP="0093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70" w:rsidRDefault="00DA23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1553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5536">
      <w:rPr>
        <w:rStyle w:val="Numerstrony"/>
        <w:noProof/>
      </w:rPr>
      <w:t>32</w:t>
    </w:r>
    <w:r>
      <w:rPr>
        <w:rStyle w:val="Numerstrony"/>
      </w:rPr>
      <w:fldChar w:fldCharType="end"/>
    </w:r>
  </w:p>
  <w:p w:rsidR="008B6970" w:rsidRDefault="003152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2EA" w:rsidRDefault="003152EA" w:rsidP="009348BB">
      <w:r>
        <w:separator/>
      </w:r>
    </w:p>
  </w:footnote>
  <w:footnote w:type="continuationSeparator" w:id="0">
    <w:p w:rsidR="003152EA" w:rsidRDefault="003152EA" w:rsidP="0093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12F5B"/>
    <w:multiLevelType w:val="hybridMultilevel"/>
    <w:tmpl w:val="060071B4"/>
    <w:lvl w:ilvl="0" w:tplc="83CCCE5E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8599D"/>
    <w:multiLevelType w:val="hybridMultilevel"/>
    <w:tmpl w:val="3768F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279ED"/>
    <w:multiLevelType w:val="hybridMultilevel"/>
    <w:tmpl w:val="9CD4FD6A"/>
    <w:lvl w:ilvl="0" w:tplc="4C2CC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12680"/>
    <w:multiLevelType w:val="hybridMultilevel"/>
    <w:tmpl w:val="9E966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8BB"/>
    <w:rsid w:val="000538C4"/>
    <w:rsid w:val="00054FBB"/>
    <w:rsid w:val="00094B72"/>
    <w:rsid w:val="000F278F"/>
    <w:rsid w:val="00113611"/>
    <w:rsid w:val="00163714"/>
    <w:rsid w:val="00193E06"/>
    <w:rsid w:val="0020305E"/>
    <w:rsid w:val="002847EA"/>
    <w:rsid w:val="002B6CE0"/>
    <w:rsid w:val="002B7280"/>
    <w:rsid w:val="002E57F4"/>
    <w:rsid w:val="002F1A60"/>
    <w:rsid w:val="003152EA"/>
    <w:rsid w:val="0034760F"/>
    <w:rsid w:val="003667AC"/>
    <w:rsid w:val="003D58DA"/>
    <w:rsid w:val="003F625C"/>
    <w:rsid w:val="0042416D"/>
    <w:rsid w:val="004242A3"/>
    <w:rsid w:val="004579FD"/>
    <w:rsid w:val="004C3CF2"/>
    <w:rsid w:val="004F4912"/>
    <w:rsid w:val="004F67D7"/>
    <w:rsid w:val="005457C1"/>
    <w:rsid w:val="005A157E"/>
    <w:rsid w:val="005A7B46"/>
    <w:rsid w:val="006C4430"/>
    <w:rsid w:val="007A363F"/>
    <w:rsid w:val="007F5634"/>
    <w:rsid w:val="00815536"/>
    <w:rsid w:val="00854042"/>
    <w:rsid w:val="008A23E6"/>
    <w:rsid w:val="008A6862"/>
    <w:rsid w:val="00912201"/>
    <w:rsid w:val="009348BB"/>
    <w:rsid w:val="00973065"/>
    <w:rsid w:val="009A4B92"/>
    <w:rsid w:val="00A74EB5"/>
    <w:rsid w:val="00B104AD"/>
    <w:rsid w:val="00B3511E"/>
    <w:rsid w:val="00B42A33"/>
    <w:rsid w:val="00B5713A"/>
    <w:rsid w:val="00BB49C0"/>
    <w:rsid w:val="00C73750"/>
    <w:rsid w:val="00C95D81"/>
    <w:rsid w:val="00CA1A1D"/>
    <w:rsid w:val="00CC262C"/>
    <w:rsid w:val="00CC38E0"/>
    <w:rsid w:val="00CE1A8A"/>
    <w:rsid w:val="00D1657C"/>
    <w:rsid w:val="00DA23F0"/>
    <w:rsid w:val="00E43755"/>
    <w:rsid w:val="00E56BF1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1C5D46-E217-4EF8-8708-82284EC4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348BB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348BB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348BB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348BB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934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48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"/>
    <w:semiHidden/>
    <w:rsid w:val="009348BB"/>
    <w:rPr>
      <w:vertAlign w:val="superscript"/>
    </w:rPr>
  </w:style>
  <w:style w:type="paragraph" w:styleId="Tekstpodstawowy2">
    <w:name w:val="Body Text 2"/>
    <w:basedOn w:val="Normalny"/>
    <w:link w:val="Tekstpodstawowy2Znak"/>
    <w:rsid w:val="009348B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9348BB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9348BB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9348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348BB"/>
  </w:style>
  <w:style w:type="paragraph" w:styleId="Nagwek">
    <w:name w:val="header"/>
    <w:basedOn w:val="Normalny"/>
    <w:link w:val="NagwekZnak"/>
    <w:rsid w:val="00934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348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4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Wrona</dc:creator>
  <cp:lastModifiedBy>Agnieszka Wrona</cp:lastModifiedBy>
  <cp:revision>8</cp:revision>
  <cp:lastPrinted>2019-05-20T08:05:00Z</cp:lastPrinted>
  <dcterms:created xsi:type="dcterms:W3CDTF">2017-09-13T13:40:00Z</dcterms:created>
  <dcterms:modified xsi:type="dcterms:W3CDTF">2019-06-14T07:59:00Z</dcterms:modified>
</cp:coreProperties>
</file>